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8F2" w:rsidRDefault="00547818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</w:t>
      </w:r>
      <w:r>
        <w:rPr>
          <w:rFonts w:ascii="黑体" w:eastAsia="黑体" w:hAnsi="黑体" w:hint="eastAsia"/>
          <w:b/>
          <w:sz w:val="36"/>
        </w:rPr>
        <w:t>202</w:t>
      </w:r>
      <w:r>
        <w:rPr>
          <w:rFonts w:ascii="黑体" w:eastAsia="黑体" w:hAnsi="黑体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年“专升本”</w:t>
      </w:r>
    </w:p>
    <w:p w:rsidR="00EC28F2" w:rsidRDefault="00547818">
      <w:pPr>
        <w:jc w:val="center"/>
        <w:rPr>
          <w:color w:val="FF0000"/>
        </w:rPr>
      </w:pPr>
      <w:r>
        <w:rPr>
          <w:rFonts w:ascii="黑体" w:eastAsia="黑体" w:hAnsi="黑体" w:hint="eastAsia"/>
          <w:b/>
          <w:sz w:val="36"/>
        </w:rPr>
        <w:t>《</w:t>
      </w:r>
      <w:r>
        <w:rPr>
          <w:rFonts w:ascii="黑体" w:eastAsia="黑体" w:hAnsi="黑体" w:hint="eastAsia"/>
          <w:b/>
          <w:sz w:val="36"/>
        </w:rPr>
        <w:t xml:space="preserve"> </w:t>
      </w:r>
      <w:r>
        <w:rPr>
          <w:rFonts w:ascii="黑体" w:eastAsia="黑体" w:hAnsi="黑体" w:hint="eastAsia"/>
          <w:b/>
          <w:sz w:val="36"/>
        </w:rPr>
        <w:t>表演（技能）</w:t>
      </w:r>
      <w:r>
        <w:rPr>
          <w:rFonts w:ascii="黑体" w:eastAsia="黑体" w:hAnsi="黑体" w:hint="eastAsia"/>
          <w:b/>
          <w:sz w:val="36"/>
        </w:rPr>
        <w:t>》考试大纲</w:t>
      </w:r>
    </w:p>
    <w:p w:rsidR="00EC28F2" w:rsidRDefault="00547818">
      <w:r>
        <w:rPr>
          <w:rFonts w:ascii="宋体" w:hAnsi="宋体" w:hint="eastAsia"/>
          <w:sz w:val="24"/>
        </w:rPr>
        <w:t xml:space="preserve">                         </w:t>
      </w:r>
    </w:p>
    <w:p w:rsidR="00EC28F2" w:rsidRDefault="0054781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EC28F2" w:rsidRDefault="00547818">
      <w:pPr>
        <w:spacing w:line="360" w:lineRule="auto"/>
        <w:ind w:firstLineChars="200" w:firstLine="562"/>
        <w:rPr>
          <w:rFonts w:ascii="宋体" w:hAnsi="宋体"/>
          <w:color w:val="0070C0"/>
          <w:kern w:val="0"/>
        </w:rPr>
      </w:pPr>
      <w:r>
        <w:rPr>
          <w:rFonts w:hint="eastAsia"/>
          <w:b/>
          <w:sz w:val="28"/>
          <w:szCs w:val="28"/>
        </w:rPr>
        <w:t>要求考生展示自编成套组合动作的完成</w:t>
      </w:r>
    </w:p>
    <w:p w:rsidR="00EC28F2" w:rsidRDefault="0054781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EC28F2" w:rsidRDefault="00547818">
      <w:pPr>
        <w:rPr>
          <w:rFonts w:ascii="仿宋" w:eastAsia="仿宋" w:hAnsi="仿宋" w:cs="仿宋"/>
          <w:color w:val="0C0C0C"/>
          <w:spacing w:val="8"/>
          <w:kern w:val="0"/>
          <w:sz w:val="24"/>
          <w:szCs w:val="24"/>
          <w:lang/>
        </w:rPr>
      </w:pP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题型及分数比例</w:t>
      </w:r>
      <w:r>
        <w:rPr>
          <w:rFonts w:hint="eastAsia"/>
          <w:b/>
          <w:sz w:val="28"/>
          <w:szCs w:val="28"/>
        </w:rPr>
        <w:t>：</w:t>
      </w:r>
      <w:r>
        <w:rPr>
          <w:rFonts w:ascii="仿宋" w:eastAsia="仿宋" w:hAnsi="仿宋" w:cs="仿宋" w:hint="eastAsia"/>
          <w:color w:val="0C0C0C"/>
          <w:spacing w:val="8"/>
          <w:kern w:val="0"/>
          <w:sz w:val="24"/>
          <w:szCs w:val="24"/>
          <w:lang/>
        </w:rPr>
        <w:t>表演（技能）</w:t>
      </w:r>
      <w:r>
        <w:rPr>
          <w:rFonts w:ascii="仿宋" w:eastAsia="仿宋" w:hAnsi="仿宋" w:cs="仿宋" w:hint="eastAsia"/>
          <w:color w:val="0C0C0C"/>
          <w:spacing w:val="8"/>
          <w:kern w:val="0"/>
          <w:sz w:val="24"/>
          <w:szCs w:val="24"/>
          <w:lang/>
        </w:rPr>
        <w:t>100%</w:t>
      </w:r>
    </w:p>
    <w:p w:rsidR="00EC28F2" w:rsidRDefault="00547818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考试方式：</w:t>
      </w:r>
      <w:r>
        <w:rPr>
          <w:rFonts w:ascii="仿宋" w:eastAsia="仿宋" w:hAnsi="仿宋" w:cs="仿宋" w:hint="eastAsia"/>
          <w:color w:val="0C0C0C"/>
          <w:spacing w:val="8"/>
          <w:kern w:val="0"/>
          <w:sz w:val="24"/>
          <w:szCs w:val="24"/>
          <w:lang/>
        </w:rPr>
        <w:t>现场展示</w:t>
      </w:r>
      <w:r>
        <w:rPr>
          <w:rFonts w:ascii="宋体" w:hAnsi="宋体" w:hint="eastAsia"/>
          <w:bCs/>
          <w:kern w:val="0"/>
          <w:sz w:val="24"/>
        </w:rPr>
        <w:t xml:space="preserve"> </w:t>
      </w:r>
      <w:r>
        <w:rPr>
          <w:rFonts w:hint="eastAsia"/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</w:p>
    <w:p w:rsidR="00EC28F2" w:rsidRDefault="0054781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EC28F2" w:rsidRDefault="00547818">
      <w:pPr>
        <w:rPr>
          <w:rStyle w:val="a6"/>
          <w:rFonts w:ascii="仿宋" w:eastAsia="仿宋" w:hAnsi="仿宋" w:cs="仿宋"/>
          <w:color w:val="0C0C0C"/>
          <w:spacing w:val="8"/>
          <w:sz w:val="24"/>
          <w:szCs w:val="24"/>
        </w:rPr>
      </w:pP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体育舞蹈：</w:t>
      </w:r>
      <w:r>
        <w:rPr>
          <w:rStyle w:val="a6"/>
          <w:rFonts w:ascii="仿宋" w:eastAsia="仿宋" w:hAnsi="仿宋" w:cs="仿宋" w:hint="eastAsia"/>
          <w:color w:val="0C0C0C"/>
          <w:spacing w:val="8"/>
          <w:sz w:val="24"/>
          <w:szCs w:val="24"/>
        </w:rPr>
        <w:t>（</w:t>
      </w:r>
      <w:r>
        <w:rPr>
          <w:rStyle w:val="a6"/>
          <w:rFonts w:ascii="仿宋" w:eastAsia="仿宋" w:hAnsi="仿宋" w:cs="仿宋" w:hint="eastAsia"/>
          <w:color w:val="0C0C0C"/>
          <w:spacing w:val="8"/>
          <w:sz w:val="24"/>
          <w:szCs w:val="24"/>
        </w:rPr>
        <w:t>10</w:t>
      </w:r>
      <w:r>
        <w:rPr>
          <w:rStyle w:val="a6"/>
          <w:rFonts w:ascii="仿宋" w:eastAsia="仿宋" w:hAnsi="仿宋" w:cs="仿宋" w:hint="eastAsia"/>
          <w:color w:val="0C0C0C"/>
          <w:spacing w:val="8"/>
          <w:sz w:val="24"/>
          <w:szCs w:val="24"/>
        </w:rPr>
        <w:t>0</w:t>
      </w:r>
      <w:r>
        <w:rPr>
          <w:rStyle w:val="a6"/>
          <w:rFonts w:ascii="仿宋" w:eastAsia="仿宋" w:hAnsi="仿宋" w:cs="仿宋" w:hint="eastAsia"/>
          <w:color w:val="0C0C0C"/>
          <w:spacing w:val="8"/>
          <w:sz w:val="24"/>
          <w:szCs w:val="24"/>
        </w:rPr>
        <w:t>分）</w:t>
      </w:r>
    </w:p>
    <w:p w:rsidR="00EC28F2" w:rsidRDefault="00547818">
      <w:pPr>
        <w:pStyle w:val="a5"/>
        <w:widowControl/>
        <w:wordWrap w:val="0"/>
        <w:spacing w:beforeAutospacing="0" w:afterAutospacing="0"/>
        <w:jc w:val="both"/>
      </w:pP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指定舞种动作组合</w:t>
      </w:r>
    </w:p>
    <w:p w:rsidR="00EC28F2" w:rsidRDefault="00547818">
      <w:pPr>
        <w:pStyle w:val="a5"/>
        <w:widowControl/>
        <w:wordWrap w:val="0"/>
        <w:spacing w:beforeAutospacing="0" w:afterAutospacing="0"/>
        <w:ind w:firstLine="480"/>
        <w:jc w:val="both"/>
        <w:rPr>
          <w:rFonts w:ascii="仿宋" w:eastAsia="仿宋" w:hAnsi="仿宋" w:cs="仿宋"/>
          <w:color w:val="0C0C0C"/>
          <w:spacing w:val="8"/>
          <w:szCs w:val="24"/>
        </w:rPr>
      </w:pP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测试内容：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体育舞蹈考试分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为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拉丁舞和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摩登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舞两大类，考生在报考时必须确定自己所参加考试的舞种类别（拉丁舞和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摩登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舞二选一），考生必须按要求完成指定舞种的动作组合，难度不限，时间为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2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分钟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。</w:t>
      </w:r>
    </w:p>
    <w:p w:rsidR="00EC28F2" w:rsidRDefault="00547818">
      <w:pPr>
        <w:pStyle w:val="a5"/>
        <w:widowControl/>
        <w:wordWrap w:val="0"/>
        <w:spacing w:beforeAutospacing="0" w:afterAutospacing="0"/>
        <w:ind w:firstLine="480"/>
        <w:jc w:val="both"/>
        <w:rPr>
          <w:b/>
          <w:sz w:val="28"/>
          <w:szCs w:val="28"/>
        </w:rPr>
      </w:pP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成绩评定：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成套动作满分为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10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0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分，由考官按照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考生完成成套组合的动作、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结合体育舞蹈的风格、特点、编排的难度、音乐的处理和表现力进行评分。</w:t>
      </w:r>
    </w:p>
    <w:p w:rsidR="00EC28F2" w:rsidRDefault="0054781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运动舞蹈：</w:t>
      </w:r>
      <w:r>
        <w:rPr>
          <w:rStyle w:val="a6"/>
          <w:rFonts w:ascii="仿宋" w:eastAsia="仿宋" w:hAnsi="仿宋" w:cs="仿宋" w:hint="eastAsia"/>
          <w:color w:val="0C0C0C"/>
          <w:spacing w:val="8"/>
          <w:sz w:val="24"/>
          <w:szCs w:val="24"/>
        </w:rPr>
        <w:t>（</w:t>
      </w:r>
      <w:r>
        <w:rPr>
          <w:rStyle w:val="a6"/>
          <w:rFonts w:ascii="仿宋" w:eastAsia="仿宋" w:hAnsi="仿宋" w:cs="仿宋" w:hint="eastAsia"/>
          <w:color w:val="0C0C0C"/>
          <w:spacing w:val="8"/>
          <w:sz w:val="24"/>
          <w:szCs w:val="24"/>
        </w:rPr>
        <w:t>10</w:t>
      </w:r>
      <w:r>
        <w:rPr>
          <w:rStyle w:val="a6"/>
          <w:rFonts w:ascii="仿宋" w:eastAsia="仿宋" w:hAnsi="仿宋" w:cs="仿宋" w:hint="eastAsia"/>
          <w:color w:val="0C0C0C"/>
          <w:spacing w:val="8"/>
          <w:sz w:val="24"/>
          <w:szCs w:val="24"/>
        </w:rPr>
        <w:t>0</w:t>
      </w:r>
      <w:r>
        <w:rPr>
          <w:rStyle w:val="a6"/>
          <w:rFonts w:ascii="仿宋" w:eastAsia="仿宋" w:hAnsi="仿宋" w:cs="仿宋" w:hint="eastAsia"/>
          <w:color w:val="0C0C0C"/>
          <w:spacing w:val="8"/>
          <w:sz w:val="24"/>
          <w:szCs w:val="24"/>
        </w:rPr>
        <w:t>分）</w:t>
      </w:r>
    </w:p>
    <w:p w:rsidR="00EC28F2" w:rsidRDefault="00547818">
      <w:pPr>
        <w:pStyle w:val="a5"/>
        <w:widowControl/>
        <w:wordWrap w:val="0"/>
        <w:spacing w:beforeAutospacing="0" w:afterAutospacing="0"/>
        <w:jc w:val="both"/>
      </w:pP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自编</w:t>
      </w: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综合套路展示</w:t>
      </w:r>
    </w:p>
    <w:p w:rsidR="00EC28F2" w:rsidRDefault="00547818">
      <w:pPr>
        <w:pStyle w:val="a5"/>
        <w:widowControl/>
        <w:wordWrap w:val="0"/>
        <w:spacing w:beforeAutospacing="0" w:afterAutospacing="0"/>
        <w:ind w:firstLine="480"/>
        <w:jc w:val="both"/>
        <w:rPr>
          <w:rFonts w:ascii="仿宋" w:eastAsia="仿宋" w:hAnsi="仿宋" w:cs="仿宋"/>
          <w:color w:val="0C0C0C"/>
          <w:spacing w:val="8"/>
          <w:szCs w:val="24"/>
        </w:rPr>
      </w:pP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考试</w:t>
      </w: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内容：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根据自选音乐，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自编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综合套路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，符合运动舞蹈的成套动作（啦啦操、有氧舞蹈或竞技健美操等）。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要求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成套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规范，协调连贯，动作与音乐配合好，成套动作表现出良好的体力、耐力与表现力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，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难度不限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，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时间为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2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分钟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。</w:t>
      </w:r>
    </w:p>
    <w:p w:rsidR="00EC28F2" w:rsidRDefault="00547818">
      <w:pPr>
        <w:pStyle w:val="a5"/>
        <w:widowControl/>
        <w:wordWrap w:val="0"/>
        <w:spacing w:beforeAutospacing="0" w:afterAutospacing="0"/>
        <w:ind w:firstLine="480"/>
        <w:jc w:val="both"/>
      </w:pPr>
      <w:r>
        <w:rPr>
          <w:rStyle w:val="a6"/>
          <w:rFonts w:ascii="仿宋" w:eastAsia="仿宋" w:hAnsi="仿宋" w:cs="仿宋" w:hint="eastAsia"/>
          <w:color w:val="0C0C0C"/>
          <w:spacing w:val="8"/>
          <w:szCs w:val="24"/>
        </w:rPr>
        <w:t>成绩评定：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成套动作满分为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100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分，由考官按照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考生完成成套组合的动作、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结合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运动舞蹈</w:t>
      </w:r>
      <w:r>
        <w:rPr>
          <w:rFonts w:ascii="仿宋" w:eastAsia="仿宋" w:hAnsi="仿宋" w:cs="仿宋" w:hint="eastAsia"/>
          <w:color w:val="0C0C0C"/>
          <w:spacing w:val="8"/>
          <w:szCs w:val="24"/>
        </w:rPr>
        <w:t>的风格、特点、编排的难度、音乐的处理和表现力进行评分。</w:t>
      </w:r>
    </w:p>
    <w:p w:rsidR="00EC28F2" w:rsidRDefault="00EC28F2">
      <w:pPr>
        <w:rPr>
          <w:b/>
          <w:sz w:val="28"/>
          <w:szCs w:val="28"/>
        </w:rPr>
      </w:pPr>
    </w:p>
    <w:p w:rsidR="00EC28F2" w:rsidRDefault="00547818" w:rsidP="00547818">
      <w:pPr>
        <w:spacing w:line="360" w:lineRule="auto"/>
        <w:ind w:firstLineChars="1550" w:firstLine="325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bookmarkStart w:id="0" w:name="_GoBack"/>
      <w:bookmarkEnd w:id="0"/>
    </w:p>
    <w:sectPr w:rsidR="00EC28F2" w:rsidSect="00EC28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818" w:rsidRDefault="00547818" w:rsidP="00547818">
      <w:r>
        <w:separator/>
      </w:r>
    </w:p>
  </w:endnote>
  <w:endnote w:type="continuationSeparator" w:id="0">
    <w:p w:rsidR="00547818" w:rsidRDefault="00547818" w:rsidP="005478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818" w:rsidRDefault="00547818" w:rsidP="00547818">
      <w:r>
        <w:separator/>
      </w:r>
    </w:p>
  </w:footnote>
  <w:footnote w:type="continuationSeparator" w:id="0">
    <w:p w:rsidR="00547818" w:rsidRDefault="00547818" w:rsidP="005478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6834D"/>
    <w:multiLevelType w:val="singleLevel"/>
    <w:tmpl w:val="72F6834D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91536"/>
    <w:rsid w:val="00077087"/>
    <w:rsid w:val="0019136D"/>
    <w:rsid w:val="001C6E4D"/>
    <w:rsid w:val="001F3C6E"/>
    <w:rsid w:val="0020265E"/>
    <w:rsid w:val="002D029F"/>
    <w:rsid w:val="00300104"/>
    <w:rsid w:val="00355B86"/>
    <w:rsid w:val="00454A7D"/>
    <w:rsid w:val="0046204F"/>
    <w:rsid w:val="00547818"/>
    <w:rsid w:val="005B3279"/>
    <w:rsid w:val="005D249F"/>
    <w:rsid w:val="00630168"/>
    <w:rsid w:val="0065597D"/>
    <w:rsid w:val="006F78D0"/>
    <w:rsid w:val="00727B66"/>
    <w:rsid w:val="007771EB"/>
    <w:rsid w:val="00791536"/>
    <w:rsid w:val="007E064B"/>
    <w:rsid w:val="00825531"/>
    <w:rsid w:val="009141BE"/>
    <w:rsid w:val="00A6157E"/>
    <w:rsid w:val="00A824DC"/>
    <w:rsid w:val="00AC108C"/>
    <w:rsid w:val="00BD62FB"/>
    <w:rsid w:val="00D17864"/>
    <w:rsid w:val="00D220DB"/>
    <w:rsid w:val="00E24AEB"/>
    <w:rsid w:val="00E6652B"/>
    <w:rsid w:val="00EC28F2"/>
    <w:rsid w:val="00F54EF0"/>
    <w:rsid w:val="00F6157F"/>
    <w:rsid w:val="00FC2782"/>
    <w:rsid w:val="02E057FD"/>
    <w:rsid w:val="08D25D6E"/>
    <w:rsid w:val="1C872C66"/>
    <w:rsid w:val="1F270B5B"/>
    <w:rsid w:val="257109F3"/>
    <w:rsid w:val="276444B3"/>
    <w:rsid w:val="2DBB094D"/>
    <w:rsid w:val="3B491678"/>
    <w:rsid w:val="40AE74FC"/>
    <w:rsid w:val="5038327C"/>
    <w:rsid w:val="530C4CEE"/>
    <w:rsid w:val="58393D5E"/>
    <w:rsid w:val="5CF01905"/>
    <w:rsid w:val="613E7D6A"/>
    <w:rsid w:val="62934346"/>
    <w:rsid w:val="637D662E"/>
    <w:rsid w:val="79FE2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8F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C28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C28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semiHidden/>
    <w:unhideWhenUsed/>
    <w:rsid w:val="00EC28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a5">
    <w:name w:val="Normal (Web)"/>
    <w:basedOn w:val="a"/>
    <w:qFormat/>
    <w:rsid w:val="00EC28F2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sid w:val="00EC28F2"/>
    <w:rPr>
      <w:b/>
    </w:rPr>
  </w:style>
  <w:style w:type="character" w:styleId="a7">
    <w:name w:val="Hyperlink"/>
    <w:basedOn w:val="a0"/>
    <w:uiPriority w:val="99"/>
    <w:semiHidden/>
    <w:unhideWhenUsed/>
    <w:rsid w:val="00EC28F2"/>
    <w:rPr>
      <w:color w:val="0000FF"/>
      <w:u w:val="single"/>
    </w:rPr>
  </w:style>
  <w:style w:type="paragraph" w:customStyle="1" w:styleId="2">
    <w:name w:val="悬缩2"/>
    <w:basedOn w:val="a"/>
    <w:qFormat/>
    <w:rsid w:val="00EC28F2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rsid w:val="00EC28F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C28F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453</Words>
  <Characters>68</Characters>
  <Application>Microsoft Office Word</Application>
  <DocSecurity>0</DocSecurity>
  <Lines>1</Lines>
  <Paragraphs>1</Paragraphs>
  <ScaleCrop>false</ScaleCrop>
  <Company>Microsoft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Administrator</cp:lastModifiedBy>
  <cp:revision>27</cp:revision>
  <cp:lastPrinted>2020-01-09T08:23:00Z</cp:lastPrinted>
  <dcterms:created xsi:type="dcterms:W3CDTF">2020-01-09T07:39:00Z</dcterms:created>
  <dcterms:modified xsi:type="dcterms:W3CDTF">2021-03-13T03:35:00Z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